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323C" w14:textId="7D93C4D0" w:rsidR="00C1284D" w:rsidRDefault="00C1284D" w:rsidP="00535E34">
      <w:pPr>
        <w:pStyle w:val="BasicParagraph"/>
        <w:spacing w:after="240"/>
        <w:jc w:val="center"/>
        <w:rPr>
          <w:rStyle w:val="Emphasis"/>
          <w:color w:val="00B050"/>
        </w:rPr>
      </w:pPr>
      <w:bookmarkStart w:id="0" w:name="_GoBack"/>
      <w:bookmarkEnd w:id="0"/>
      <w:r>
        <w:rPr>
          <w:rFonts w:ascii="Arial" w:hAnsi="Arial" w:cs="Courier New"/>
          <w:b/>
          <w:noProof/>
          <w:color w:val="00B050"/>
          <w:sz w:val="22"/>
          <w:szCs w:val="18"/>
        </w:rPr>
        <w:drawing>
          <wp:inline distT="0" distB="0" distL="0" distR="0" wp14:anchorId="7297E5DE" wp14:editId="1854858A">
            <wp:extent cx="1824990" cy="1094994"/>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tyard-Red-Stick-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507" cy="1101304"/>
                    </a:xfrm>
                    <a:prstGeom prst="rect">
                      <a:avLst/>
                    </a:prstGeom>
                  </pic:spPr>
                </pic:pic>
              </a:graphicData>
            </a:graphic>
          </wp:inline>
        </w:drawing>
      </w:r>
    </w:p>
    <w:p w14:paraId="64681BA1" w14:textId="31A2E93A" w:rsidR="009F15E3" w:rsidRPr="00E6567E" w:rsidRDefault="009F15E3" w:rsidP="00535E34">
      <w:pPr>
        <w:pStyle w:val="BasicParagraph"/>
        <w:spacing w:after="240"/>
        <w:jc w:val="center"/>
        <w:rPr>
          <w:rStyle w:val="Emphasis"/>
          <w:color w:val="00B050"/>
        </w:rPr>
      </w:pPr>
      <w:r w:rsidRPr="00E6567E">
        <w:rPr>
          <w:rStyle w:val="Emphasis"/>
          <w:color w:val="00B050"/>
        </w:rPr>
        <w:t>PRESS RELEASE</w:t>
      </w:r>
    </w:p>
    <w:p w14:paraId="08F8D7CB" w14:textId="77777777" w:rsidR="00535E34" w:rsidRPr="00535E34" w:rsidRDefault="00535E34" w:rsidP="00535E34">
      <w:pPr>
        <w:pStyle w:val="BasicParagraph"/>
        <w:spacing w:after="240"/>
        <w:jc w:val="center"/>
        <w:rPr>
          <w:rStyle w:val="Emphasis"/>
          <w:sz w:val="10"/>
          <w:szCs w:val="10"/>
        </w:rPr>
      </w:pPr>
    </w:p>
    <w:p w14:paraId="4D7B343A" w14:textId="097BD82C" w:rsidR="00535E34" w:rsidRPr="00A54DBE" w:rsidRDefault="00535E34" w:rsidP="00535E34">
      <w:pPr>
        <w:rPr>
          <w:rFonts w:ascii="Arial" w:hAnsi="Arial" w:cs="Arial"/>
          <w:sz w:val="20"/>
          <w:szCs w:val="20"/>
        </w:rPr>
      </w:pPr>
      <w:r w:rsidRPr="00E6567E">
        <w:rPr>
          <w:rStyle w:val="Emphasis"/>
          <w:color w:val="00B050"/>
        </w:rPr>
        <w:t>CONTACT:</w:t>
      </w:r>
      <w:r w:rsidRPr="00E6567E">
        <w:rPr>
          <w:rFonts w:ascii="Franklin Gothic Book" w:hAnsi="Franklin Gothic Book"/>
          <w:b/>
          <w:color w:val="00B050"/>
          <w:sz w:val="20"/>
          <w:szCs w:val="20"/>
        </w:rPr>
        <w:t xml:space="preserve">  </w:t>
      </w:r>
      <w:r w:rsidRPr="00535E34">
        <w:rPr>
          <w:rFonts w:ascii="Franklin Gothic Book" w:hAnsi="Franklin Gothic Book"/>
          <w:b/>
          <w:sz w:val="20"/>
          <w:szCs w:val="20"/>
        </w:rPr>
        <w:tab/>
      </w:r>
      <w:r w:rsidR="00E94716" w:rsidRPr="00A54DBE">
        <w:rPr>
          <w:rFonts w:ascii="Arial" w:hAnsi="Arial" w:cs="Arial"/>
          <w:sz w:val="20"/>
          <w:szCs w:val="20"/>
        </w:rPr>
        <w:t>Ben Blackwell</w:t>
      </w:r>
      <w:r w:rsidR="00573335">
        <w:rPr>
          <w:rFonts w:ascii="Arial" w:hAnsi="Arial" w:cs="Arial"/>
          <w:sz w:val="20"/>
          <w:szCs w:val="20"/>
        </w:rPr>
        <w:t xml:space="preserve">                                    Allison Crump                                                 </w:t>
      </w:r>
    </w:p>
    <w:p w14:paraId="0A8F78BB" w14:textId="5DDF8BC2" w:rsidR="00535E34" w:rsidRPr="00A54DBE" w:rsidRDefault="00535E34" w:rsidP="00535E34">
      <w:pPr>
        <w:rPr>
          <w:rFonts w:ascii="Arial" w:hAnsi="Arial" w:cs="Arial"/>
          <w:sz w:val="20"/>
          <w:szCs w:val="20"/>
        </w:rPr>
      </w:pPr>
      <w:r w:rsidRPr="00A54DBE">
        <w:rPr>
          <w:rFonts w:ascii="Arial" w:hAnsi="Arial" w:cs="Arial"/>
          <w:sz w:val="20"/>
          <w:szCs w:val="20"/>
        </w:rPr>
        <w:t xml:space="preserve">               </w:t>
      </w:r>
      <w:r w:rsidR="00E94716" w:rsidRPr="00A54DBE">
        <w:rPr>
          <w:rFonts w:ascii="Arial" w:hAnsi="Arial" w:cs="Arial"/>
          <w:sz w:val="20"/>
          <w:szCs w:val="20"/>
        </w:rPr>
        <w:t xml:space="preserve">     </w:t>
      </w:r>
      <w:r w:rsidR="00E94716" w:rsidRPr="00A54DBE">
        <w:rPr>
          <w:rFonts w:ascii="Arial" w:hAnsi="Arial" w:cs="Arial"/>
          <w:sz w:val="20"/>
          <w:szCs w:val="20"/>
        </w:rPr>
        <w:tab/>
      </w:r>
      <w:r w:rsidRPr="00A54DBE">
        <w:rPr>
          <w:rFonts w:ascii="Arial" w:hAnsi="Arial" w:cs="Arial"/>
          <w:sz w:val="20"/>
          <w:szCs w:val="20"/>
        </w:rPr>
        <w:t>General Manager</w:t>
      </w:r>
      <w:r w:rsidR="00573335">
        <w:rPr>
          <w:rFonts w:ascii="Arial" w:hAnsi="Arial" w:cs="Arial"/>
          <w:sz w:val="20"/>
          <w:szCs w:val="20"/>
        </w:rPr>
        <w:t xml:space="preserve">                              Director of Sales</w:t>
      </w:r>
    </w:p>
    <w:p w14:paraId="121A261D" w14:textId="43200B55" w:rsidR="00DC4F68" w:rsidRDefault="00010954" w:rsidP="00573335">
      <w:pPr>
        <w:rPr>
          <w:rFonts w:ascii="Arial" w:hAnsi="Arial" w:cs="Arial"/>
          <w:sz w:val="20"/>
          <w:szCs w:val="20"/>
        </w:rPr>
      </w:pPr>
      <w:r w:rsidRPr="00A54DBE">
        <w:rPr>
          <w:rFonts w:ascii="Arial" w:hAnsi="Arial" w:cs="Arial"/>
          <w:sz w:val="20"/>
          <w:szCs w:val="20"/>
        </w:rPr>
        <w:t xml:space="preserve">  </w:t>
      </w:r>
      <w:r w:rsidRPr="00A54DBE">
        <w:rPr>
          <w:rFonts w:ascii="Arial" w:hAnsi="Arial" w:cs="Arial"/>
          <w:sz w:val="20"/>
          <w:szCs w:val="20"/>
        </w:rPr>
        <w:tab/>
        <w:t xml:space="preserve">        </w:t>
      </w:r>
      <w:r w:rsidR="00535E34" w:rsidRPr="00A54DBE">
        <w:rPr>
          <w:rFonts w:ascii="Arial" w:hAnsi="Arial" w:cs="Arial"/>
          <w:sz w:val="20"/>
          <w:szCs w:val="20"/>
        </w:rPr>
        <w:t xml:space="preserve">     </w:t>
      </w:r>
      <w:hyperlink r:id="rId8" w:history="1">
        <w:r w:rsidR="00573335" w:rsidRPr="00D50D67">
          <w:rPr>
            <w:rStyle w:val="Hyperlink"/>
            <w:rFonts w:ascii="Arial" w:hAnsi="Arial" w:cs="Arial"/>
            <w:sz w:val="20"/>
            <w:szCs w:val="20"/>
          </w:rPr>
          <w:t>ben@hospitalityamerica.com</w:t>
        </w:r>
      </w:hyperlink>
      <w:r w:rsidR="00573335" w:rsidRPr="00573335">
        <w:rPr>
          <w:rStyle w:val="Hyperlink"/>
          <w:rFonts w:ascii="Arial" w:hAnsi="Arial" w:cs="Arial"/>
          <w:sz w:val="20"/>
          <w:szCs w:val="20"/>
          <w:u w:val="none"/>
        </w:rPr>
        <w:t xml:space="preserve">            </w:t>
      </w:r>
      <w:r w:rsidR="00573335">
        <w:rPr>
          <w:rStyle w:val="Hyperlink"/>
          <w:rFonts w:ascii="Arial" w:hAnsi="Arial" w:cs="Arial"/>
          <w:sz w:val="20"/>
          <w:szCs w:val="20"/>
        </w:rPr>
        <w:t>a.crump@hospitalityamerica.com</w:t>
      </w:r>
    </w:p>
    <w:p w14:paraId="35B7B718" w14:textId="77777777" w:rsidR="00DC4F68" w:rsidRPr="00DC4F68" w:rsidRDefault="00DC4F68" w:rsidP="00DC4F68">
      <w:pPr>
        <w:pStyle w:val="BasicParagraph"/>
        <w:rPr>
          <w:rFonts w:ascii="Arial" w:hAnsi="Arial" w:cs="Arial"/>
          <w:sz w:val="20"/>
          <w:szCs w:val="20"/>
        </w:rPr>
      </w:pPr>
    </w:p>
    <w:p w14:paraId="333749B5" w14:textId="1B6959F3" w:rsidR="00523C3A" w:rsidRPr="00E6567E" w:rsidRDefault="00D34041" w:rsidP="007E18BD">
      <w:pPr>
        <w:contextualSpacing/>
        <w:jc w:val="center"/>
        <w:rPr>
          <w:rStyle w:val="Emphasis"/>
          <w:color w:val="00B050"/>
        </w:rPr>
      </w:pPr>
      <w:r w:rsidRPr="00E6567E">
        <w:rPr>
          <w:rStyle w:val="Emphasis"/>
          <w:color w:val="00B050"/>
        </w:rPr>
        <w:t xml:space="preserve">COURTYARD HOTEL OPEN IN </w:t>
      </w:r>
      <w:r w:rsidR="00E94716" w:rsidRPr="00E6567E">
        <w:rPr>
          <w:rStyle w:val="Emphasis"/>
          <w:color w:val="00B050"/>
        </w:rPr>
        <w:t>DOWNTOWN BATON ROUGE</w:t>
      </w:r>
    </w:p>
    <w:p w14:paraId="4AB3EDE1" w14:textId="73B9B092" w:rsidR="00DC4F68" w:rsidRPr="00E6567E" w:rsidRDefault="005B59D8" w:rsidP="007E18BD">
      <w:pPr>
        <w:contextualSpacing/>
        <w:jc w:val="center"/>
        <w:rPr>
          <w:rStyle w:val="Emphasis"/>
          <w:b w:val="0"/>
          <w:color w:val="00B050"/>
        </w:rPr>
      </w:pPr>
      <w:r w:rsidRPr="00E6567E">
        <w:rPr>
          <w:rStyle w:val="Emphasis"/>
          <w:b w:val="0"/>
          <w:color w:val="00B050"/>
        </w:rPr>
        <w:t>Innovative design and flexible space tailors to the needs of today’s travelers</w:t>
      </w:r>
    </w:p>
    <w:p w14:paraId="114AFB75" w14:textId="0D38BC9E" w:rsidR="00C00560" w:rsidRPr="00C00560" w:rsidRDefault="00266BCE" w:rsidP="0081072A">
      <w:pPr>
        <w:pStyle w:val="CYTEXT"/>
      </w:pPr>
      <w:r>
        <w:t xml:space="preserve">Baton Rouge, LA </w:t>
      </w:r>
      <w:r w:rsidR="00C00560" w:rsidRPr="00C00560">
        <w:t xml:space="preserve">– </w:t>
      </w:r>
      <w:r w:rsidR="00573335">
        <w:t xml:space="preserve">January </w:t>
      </w:r>
      <w:r w:rsidR="00C1284D">
        <w:t>22</w:t>
      </w:r>
      <w:r w:rsidR="00573335">
        <w:t>, 2019</w:t>
      </w:r>
      <w:r>
        <w:t xml:space="preserve"> – Courtyard by Marriott Baton Rouge Downtown</w:t>
      </w:r>
      <w:r w:rsidR="00C00560" w:rsidRPr="00C00560">
        <w:t xml:space="preserve"> </w:t>
      </w:r>
      <w:r>
        <w:t>open</w:t>
      </w:r>
      <w:r w:rsidR="00573335">
        <w:t>ed</w:t>
      </w:r>
      <w:r>
        <w:t xml:space="preserve"> its doors in Baton Rouge, Louisiana </w:t>
      </w:r>
      <w:r w:rsidR="006528FE">
        <w:t>on Friday September 28</w:t>
      </w:r>
      <w:r w:rsidR="006528FE" w:rsidRPr="006528FE">
        <w:rPr>
          <w:vertAlign w:val="superscript"/>
        </w:rPr>
        <w:t>th</w:t>
      </w:r>
      <w:r w:rsidR="006528FE">
        <w:t xml:space="preserve">.  </w:t>
      </w:r>
      <w:r w:rsidR="00C00560" w:rsidRPr="00C00560">
        <w:t xml:space="preserve">Featuring an innovative lobby space as well as Courtyard’s latest contemporary room design, the new hotel provides flexibility and choices that allow guests to optimize and elevate their travel experience.  </w:t>
      </w:r>
    </w:p>
    <w:p w14:paraId="38986E67" w14:textId="77777777" w:rsidR="00ED3BAF" w:rsidRDefault="00A54DBE" w:rsidP="0081072A">
      <w:pPr>
        <w:pStyle w:val="CYTEXT"/>
      </w:pPr>
      <w:r w:rsidRPr="00C1284D">
        <w:t xml:space="preserve">Located at </w:t>
      </w:r>
      <w:r w:rsidR="007A3898" w:rsidRPr="00C1284D">
        <w:t>the iconic corner of Florida and Third Street</w:t>
      </w:r>
      <w:r w:rsidR="009B529D" w:rsidRPr="00C1284D">
        <w:t xml:space="preserve"> just blocks from the mighty Mississippi River</w:t>
      </w:r>
      <w:r w:rsidR="00ED3BAF" w:rsidRPr="00C1284D">
        <w:t>,</w:t>
      </w:r>
      <w:r w:rsidR="009B529D">
        <w:t xml:space="preserve"> </w:t>
      </w:r>
      <w:r w:rsidR="008E3546" w:rsidRPr="00EB7237">
        <w:t xml:space="preserve">the </w:t>
      </w:r>
      <w:r w:rsidRPr="00EB7237">
        <w:t>135-room</w:t>
      </w:r>
      <w:r w:rsidR="008E3546" w:rsidRPr="00EB7237">
        <w:t xml:space="preserve"> hotel</w:t>
      </w:r>
      <w:r w:rsidR="009B529D">
        <w:t xml:space="preserve"> located at </w:t>
      </w:r>
      <w:r w:rsidR="009B529D" w:rsidRPr="00EB7237">
        <w:t>260 3</w:t>
      </w:r>
      <w:r w:rsidR="009B529D" w:rsidRPr="00EB7237">
        <w:rPr>
          <w:vertAlign w:val="superscript"/>
        </w:rPr>
        <w:t>rd</w:t>
      </w:r>
      <w:r w:rsidR="009B529D" w:rsidRPr="00EB7237">
        <w:t xml:space="preserve"> Street</w:t>
      </w:r>
      <w:r w:rsidR="008E3546" w:rsidRPr="00EB7237">
        <w:t xml:space="preserve"> will operate as a Marriott </w:t>
      </w:r>
      <w:r w:rsidRPr="00EB7237">
        <w:t>franchise</w:t>
      </w:r>
      <w:r w:rsidR="009B529D">
        <w:t>.</w:t>
      </w:r>
      <w:r w:rsidRPr="00EB7237">
        <w:t xml:space="preserve"> </w:t>
      </w:r>
      <w:r w:rsidR="009B529D">
        <w:t>The hotel is o</w:t>
      </w:r>
      <w:r w:rsidRPr="00EB7237">
        <w:t xml:space="preserve">wned by </w:t>
      </w:r>
      <w:proofErr w:type="spellStart"/>
      <w:r w:rsidRPr="00EB7237">
        <w:t>Istrouma</w:t>
      </w:r>
      <w:proofErr w:type="spellEnd"/>
      <w:r w:rsidRPr="00EB7237">
        <w:t xml:space="preserve"> Hospitality, LLC, developed by </w:t>
      </w:r>
      <w:hyperlink r:id="rId9" w:history="1">
        <w:r w:rsidRPr="00EB7237">
          <w:rPr>
            <w:rStyle w:val="Hyperlink"/>
          </w:rPr>
          <w:t>Windsor Aughtry</w:t>
        </w:r>
      </w:hyperlink>
      <w:r w:rsidRPr="00EB7237">
        <w:t xml:space="preserve"> of Greenville, South Carolina and managed by </w:t>
      </w:r>
      <w:hyperlink r:id="rId10" w:history="1">
        <w:r w:rsidRPr="00EB7237">
          <w:rPr>
            <w:rStyle w:val="Hyperlink"/>
          </w:rPr>
          <w:t>Hospitality America, LLC</w:t>
        </w:r>
      </w:hyperlink>
      <w:r w:rsidRPr="00EB7237">
        <w:t xml:space="preserve"> of Brentwood, Tennessee</w:t>
      </w:r>
      <w:r w:rsidR="008E3546" w:rsidRPr="00EB7237">
        <w:t>.</w:t>
      </w:r>
    </w:p>
    <w:p w14:paraId="2973C173" w14:textId="7216E6D1" w:rsidR="00836AE6" w:rsidRDefault="008E3546" w:rsidP="0081072A">
      <w:pPr>
        <w:pStyle w:val="CYTEXT"/>
      </w:pPr>
      <w:r w:rsidRPr="00C1284D">
        <w:t xml:space="preserve">Whether traveling for business or pleasure, the </w:t>
      </w:r>
      <w:r w:rsidR="00CB00CA" w:rsidRPr="00C1284D">
        <w:t>Courtyard Baton Rouge Downtown</w:t>
      </w:r>
      <w:r w:rsidRPr="00C1284D">
        <w:t xml:space="preserve"> </w:t>
      </w:r>
      <w:r w:rsidR="00C153FA" w:rsidRPr="00C1284D">
        <w:t>is in the epicenter of Downtown Baton Rouge surrounded by many restaurants and attractions.</w:t>
      </w:r>
      <w:r w:rsidR="00ED3BAF" w:rsidRPr="00C1284D">
        <w:t xml:space="preserve"> In close proximity, you will find </w:t>
      </w:r>
      <w:r w:rsidR="00C153FA" w:rsidRPr="00C1284D">
        <w:t>the Louisiana Arts &amp; Science Museum, the Pennington Planetarium, Capital Park Museum, Old State Capital, Shaw Center for the Arts and Science, Manship Theater and the LSU Museum of the Art.</w:t>
      </w:r>
      <w:r w:rsidR="004B4E24" w:rsidRPr="00C1284D">
        <w:t xml:space="preserve"> </w:t>
      </w:r>
      <w:r w:rsidR="00412DBA" w:rsidRPr="00C1284D">
        <w:t>T</w:t>
      </w:r>
      <w:r w:rsidR="004B4E24" w:rsidRPr="00C1284D">
        <w:t>he</w:t>
      </w:r>
      <w:r w:rsidR="00412DBA" w:rsidRPr="00C1284D">
        <w:t xml:space="preserve"> hotel is also the</w:t>
      </w:r>
      <w:r w:rsidR="004B4E24" w:rsidRPr="00C1284D">
        <w:t xml:space="preserve"> perfect location </w:t>
      </w:r>
      <w:r w:rsidR="00ED3BAF" w:rsidRPr="00C1284D">
        <w:t xml:space="preserve">for </w:t>
      </w:r>
      <w:r w:rsidR="00412DBA" w:rsidRPr="00C1284D">
        <w:t>visiting</w:t>
      </w:r>
      <w:r w:rsidR="004B4E24" w:rsidRPr="00C1284D">
        <w:t xml:space="preserve"> your </w:t>
      </w:r>
      <w:r w:rsidR="00412DBA" w:rsidRPr="00C1284D">
        <w:t xml:space="preserve">LSU Student or </w:t>
      </w:r>
      <w:r w:rsidR="00517418" w:rsidRPr="00C1284D">
        <w:t xml:space="preserve">attending </w:t>
      </w:r>
      <w:r w:rsidR="00412DBA" w:rsidRPr="00C1284D">
        <w:t>your favorite collegiate sporting event</w:t>
      </w:r>
      <w:r w:rsidR="00ED3BAF" w:rsidRPr="00C1284D">
        <w:t>. W</w:t>
      </w:r>
      <w:r w:rsidR="00412DBA" w:rsidRPr="00C1284D">
        <w:t>e are located 3 miles from</w:t>
      </w:r>
      <w:r w:rsidR="004B4E24" w:rsidRPr="00C1284D">
        <w:t xml:space="preserve"> Louisiana State University</w:t>
      </w:r>
      <w:r w:rsidR="00412DBA" w:rsidRPr="00C1284D">
        <w:t xml:space="preserve">, </w:t>
      </w:r>
      <w:r w:rsidR="004B4E24" w:rsidRPr="00C1284D">
        <w:t>Alex Box Stadium and Death Valley</w:t>
      </w:r>
      <w:r w:rsidR="00412DBA" w:rsidRPr="00C1284D">
        <w:t>.</w:t>
      </w:r>
      <w:r w:rsidR="00F775EB" w:rsidRPr="00C1284D">
        <w:t xml:space="preserve"> The hotel </w:t>
      </w:r>
      <w:r w:rsidR="00ED3BAF" w:rsidRPr="00C1284D">
        <w:t xml:space="preserve">offers </w:t>
      </w:r>
      <w:r w:rsidR="00F775EB" w:rsidRPr="00C1284D">
        <w:t>48</w:t>
      </w:r>
      <w:r w:rsidR="00ED3BAF" w:rsidRPr="00C1284D">
        <w:t xml:space="preserve"> well-appointed </w:t>
      </w:r>
      <w:r w:rsidR="00F775EB" w:rsidRPr="00C1284D">
        <w:t>balcony rooms with dramatic views of the city</w:t>
      </w:r>
      <w:r w:rsidR="00ED3BAF" w:rsidRPr="00C1284D">
        <w:t xml:space="preserve">, ideal </w:t>
      </w:r>
      <w:r w:rsidR="00F775EB" w:rsidRPr="00C1284D">
        <w:t xml:space="preserve">during </w:t>
      </w:r>
      <w:r w:rsidR="00517418" w:rsidRPr="00C1284D">
        <w:t xml:space="preserve">the </w:t>
      </w:r>
      <w:r w:rsidR="00F775EB" w:rsidRPr="00C1284D">
        <w:t>Mardi Gras parade season, 4</w:t>
      </w:r>
      <w:r w:rsidR="00F775EB" w:rsidRPr="00C1284D">
        <w:rPr>
          <w:vertAlign w:val="superscript"/>
        </w:rPr>
        <w:t>th</w:t>
      </w:r>
      <w:r w:rsidR="00F775EB" w:rsidRPr="00C1284D">
        <w:t xml:space="preserve"> of July, New Year’s Eve or to just enjoy the scenic views of downtown Baton Rouge.</w:t>
      </w:r>
      <w:r w:rsidR="00C153FA" w:rsidRPr="00C1284D">
        <w:t xml:space="preserve"> </w:t>
      </w:r>
      <w:bookmarkStart w:id="1" w:name="_Hlk535912470"/>
      <w:r w:rsidR="00C153FA" w:rsidRPr="00C1284D">
        <w:t xml:space="preserve">Other </w:t>
      </w:r>
      <w:r w:rsidR="00ED3BAF" w:rsidRPr="00C1284D">
        <w:t xml:space="preserve">hotel </w:t>
      </w:r>
      <w:r w:rsidR="00C153FA" w:rsidRPr="00C1284D">
        <w:t>features include a 9x9 video wall in the bar to watch your favorite sporting event</w:t>
      </w:r>
      <w:r w:rsidR="000877C0" w:rsidRPr="00C1284D">
        <w:t xml:space="preserve">, </w:t>
      </w:r>
      <w:r w:rsidR="00C153FA" w:rsidRPr="00C1284D">
        <w:t xml:space="preserve">valet </w:t>
      </w:r>
      <w:r w:rsidR="00ED3BAF" w:rsidRPr="00C1284D">
        <w:t>parking</w:t>
      </w:r>
      <w:r w:rsidR="00C153FA" w:rsidRPr="00C1284D">
        <w:t xml:space="preserve"> service to greet you upon arrival</w:t>
      </w:r>
      <w:r w:rsidR="000877C0" w:rsidRPr="00C1284D">
        <w:t xml:space="preserve"> and a large 24-hour fitness center</w:t>
      </w:r>
      <w:r w:rsidR="00C153FA" w:rsidRPr="00C1284D">
        <w:t>.</w:t>
      </w:r>
      <w:r w:rsidR="00C153FA">
        <w:t xml:space="preserve"> </w:t>
      </w:r>
    </w:p>
    <w:bookmarkEnd w:id="1"/>
    <w:p w14:paraId="58D12CC5" w14:textId="6F91CD8F" w:rsidR="00E0511E" w:rsidRDefault="00C153FA" w:rsidP="00C153FA">
      <w:pPr>
        <w:pStyle w:val="CYTEXT"/>
      </w:pPr>
      <w:r w:rsidRPr="00836AE6">
        <w:t>Courtyard constantly researches trends and evolves to meet the changing needs of its guests. The latest room design offers hybrid zones for working, sleeping, relaxing and getting ready. Indirect lighting and a neutral, tone-on-tone color palette makes for a soothing and calm environment.</w:t>
      </w:r>
      <w:r>
        <w:t xml:space="preserve"> </w:t>
      </w:r>
      <w:r w:rsidR="00836AE6" w:rsidRPr="00836AE6">
        <w:t xml:space="preserve">“From day one, Courtyard has prided itself as a brand that listens to business travelers,” said </w:t>
      </w:r>
      <w:proofErr w:type="spellStart"/>
      <w:r w:rsidR="00836AE6" w:rsidRPr="00836AE6">
        <w:t>Callette</w:t>
      </w:r>
      <w:proofErr w:type="spellEnd"/>
      <w:r w:rsidR="00836AE6" w:rsidRPr="00836AE6">
        <w:t xml:space="preserve"> Nielsen, vice president and global brand manager, Courtyard. “Today’s technology has changed how people travel. Our guests want a room that has purpose and flexibility that enables a seamless transition between relaxing and working. Courtyard is designed to offer them a relaxing and functional space to work the way they want to, when they want to.” </w:t>
      </w:r>
    </w:p>
    <w:p w14:paraId="6BAF7328" w14:textId="77777777" w:rsidR="00E0511E" w:rsidRPr="00E0511E" w:rsidRDefault="00E0511E" w:rsidP="0081072A">
      <w:pPr>
        <w:pStyle w:val="CYTEXT"/>
      </w:pPr>
      <w:r w:rsidRPr="00E0511E">
        <w:lastRenderedPageBreak/>
        <w:t>The new room design is intuitive and thoughtful, offering flexible yet comfortable spaces that enable technology. Upon arrival, guests can store bags on the “Luggage Drop” and plug personal devices into the “Tech Drop” ledge for seamless technology integration.</w:t>
      </w:r>
    </w:p>
    <w:p w14:paraId="44E1AD75" w14:textId="40D2ED0A" w:rsidR="0081072A" w:rsidRDefault="00E0511E" w:rsidP="0081072A">
      <w:pPr>
        <w:pStyle w:val="CYTEXT"/>
      </w:pPr>
      <w:r w:rsidRPr="00E0511E">
        <w:t>Signature furniture and architectural elements replace traditional art in the new guestroom. The “</w:t>
      </w:r>
      <w:r w:rsidR="007A3898" w:rsidRPr="00E0511E">
        <w:t>Lounge Around</w:t>
      </w:r>
      <w:r w:rsidRPr="00E0511E">
        <w:t xml:space="preserve">” sofa offers a pop of color and a comfortable area for relaxing or for working. The new design also features a light desk on wheels, allowing guests to work from anywhere in the room. </w:t>
      </w:r>
    </w:p>
    <w:p w14:paraId="20C838F3" w14:textId="77777777" w:rsidR="005F44BC" w:rsidRPr="00A63B57" w:rsidRDefault="0081072A" w:rsidP="0081072A">
      <w:pPr>
        <w:pStyle w:val="CYTEXT"/>
      </w:pPr>
      <w:r w:rsidRPr="0081072A">
        <w:t>An upgraded, more spacious layout creates an enhanced bathroom experience. A “Shower Nook” housing shampoos and towels, makes amenities accessible wit</w:t>
      </w:r>
      <w:r>
        <w:t>hout having to leave the showe</w:t>
      </w:r>
      <w:r w:rsidR="00B06D79">
        <w:t>r.</w:t>
      </w:r>
    </w:p>
    <w:p w14:paraId="08711DD6" w14:textId="0FEF1E36" w:rsidR="0081072A" w:rsidRPr="0081072A" w:rsidRDefault="0081072A" w:rsidP="0081072A">
      <w:pPr>
        <w:pStyle w:val="CYTEXT"/>
      </w:pPr>
      <w:r w:rsidRPr="0081072A">
        <w:t xml:space="preserve">The </w:t>
      </w:r>
      <w:r w:rsidR="00686805" w:rsidRPr="00EB7237">
        <w:t>Courtyard Baton Rouge Downtown</w:t>
      </w:r>
      <w:r w:rsidR="00686805" w:rsidRPr="0081072A">
        <w:t xml:space="preserve"> </w:t>
      </w:r>
      <w:r w:rsidRPr="0081072A">
        <w:t>also offers the Refreshing Business lobby environment, where guests can enjoy an open and bright area outside of their rooms. Along with media pods, complimentary Wi-Fi and a variety of seating zones, the redefined space is ideal for everything from pop-up meetings to social gatherings. The lobby also features The Bistro</w:t>
      </w:r>
      <w:r w:rsidR="007A3898">
        <w:t>, the nation’s largest chain restaurant, and</w:t>
      </w:r>
      <w:r w:rsidRPr="0081072A">
        <w:t xml:space="preserve"> offer</w:t>
      </w:r>
      <w:r w:rsidR="007A3898">
        <w:t>s</w:t>
      </w:r>
      <w:r w:rsidRPr="0081072A">
        <w:t xml:space="preserve"> casual, flexible seating; easy access to food and high quality, healthy menu options for breakfast; and light evening fare, including snacks, cocktails, wine and </w:t>
      </w:r>
      <w:r w:rsidR="007A3898">
        <w:t xml:space="preserve">local </w:t>
      </w:r>
      <w:r w:rsidRPr="0081072A">
        <w:t>beer so guests can unwind.</w:t>
      </w:r>
    </w:p>
    <w:p w14:paraId="14DCBD6E" w14:textId="525A00A7" w:rsidR="007A3898" w:rsidRDefault="0081072A" w:rsidP="0081072A">
      <w:pPr>
        <w:pStyle w:val="CYTEXT"/>
      </w:pPr>
      <w:r w:rsidRPr="00834FA6">
        <w:t xml:space="preserve">The </w:t>
      </w:r>
      <w:r w:rsidR="00025795" w:rsidRPr="00834FA6">
        <w:t>eight</w:t>
      </w:r>
      <w:r w:rsidRPr="00834FA6">
        <w:t>-story</w:t>
      </w:r>
      <w:r w:rsidR="00025795" w:rsidRPr="00834FA6">
        <w:t xml:space="preserve"> hotel sits on the site of the first hotel in downtown Baton Rouge, the Hotel </w:t>
      </w:r>
      <w:proofErr w:type="spellStart"/>
      <w:r w:rsidR="00025795" w:rsidRPr="00834FA6">
        <w:t>Istrouma</w:t>
      </w:r>
      <w:proofErr w:type="spellEnd"/>
      <w:r w:rsidR="00834FA6" w:rsidRPr="00834FA6">
        <w:t>,</w:t>
      </w:r>
      <w:r w:rsidR="00025795" w:rsidRPr="00834FA6">
        <w:t xml:space="preserve"> and pay</w:t>
      </w:r>
      <w:r w:rsidR="007A3898">
        <w:t>s</w:t>
      </w:r>
      <w:r w:rsidR="00025795" w:rsidRPr="00834FA6">
        <w:t xml:space="preserve"> homage to the former hotel in some of its </w:t>
      </w:r>
      <w:r w:rsidR="00834FA6" w:rsidRPr="00834FA6">
        <w:t xml:space="preserve">artwork and </w:t>
      </w:r>
      <w:r w:rsidR="00025795" w:rsidRPr="00834FA6">
        <w:t xml:space="preserve">décor. </w:t>
      </w:r>
      <w:r w:rsidR="00834FA6" w:rsidRPr="00834FA6">
        <w:t>The new property</w:t>
      </w:r>
      <w:r w:rsidR="007A3898" w:rsidRPr="007A3898">
        <w:t xml:space="preserve"> offers 960 square feet of meeting space to accommodate functions of up to 50 people</w:t>
      </w:r>
      <w:r w:rsidR="00834FA6" w:rsidRPr="00834FA6">
        <w:t xml:space="preserve"> a</w:t>
      </w:r>
      <w:r w:rsidR="007A3898">
        <w:t>s well as a</w:t>
      </w:r>
      <w:r w:rsidR="00834FA6" w:rsidRPr="00834FA6">
        <w:t xml:space="preserve"> </w:t>
      </w:r>
      <w:r w:rsidRPr="00834FA6">
        <w:t>fitness center and guest laundry.</w:t>
      </w:r>
      <w:r w:rsidR="007A3898">
        <w:t xml:space="preserve"> </w:t>
      </w:r>
      <w:r w:rsidR="007A3898" w:rsidRPr="007A3898">
        <w:t>Additionally, the</w:t>
      </w:r>
      <w:r w:rsidR="007A3898">
        <w:t xml:space="preserve"> site </w:t>
      </w:r>
      <w:r w:rsidR="007A3898" w:rsidRPr="007A3898">
        <w:t xml:space="preserve">brings the first Starbucks to downtown Baton Rouge. The coffee shop is located on the ground floor of the hotel and faces Historic Third Street. </w:t>
      </w:r>
      <w:r w:rsidR="007A3898" w:rsidRPr="00467480">
        <w:t xml:space="preserve">The entrance area on Third Street has transformed into a patio with fountains, tables and chairs for patrons </w:t>
      </w:r>
      <w:r w:rsidR="004B4E24" w:rsidRPr="00467480">
        <w:t>to</w:t>
      </w:r>
      <w:r w:rsidR="007A3898" w:rsidRPr="00467480">
        <w:t xml:space="preserve"> enjoy.</w:t>
      </w:r>
      <w:r w:rsidR="007A3898">
        <w:t xml:space="preserve"> </w:t>
      </w:r>
    </w:p>
    <w:p w14:paraId="446AE7CA" w14:textId="77777777" w:rsidR="00A678FE" w:rsidRPr="00A678FE" w:rsidRDefault="00A678FE" w:rsidP="00A678FE">
      <w:pPr>
        <w:widowControl w:val="0"/>
        <w:autoSpaceDE w:val="0"/>
        <w:autoSpaceDN w:val="0"/>
        <w:adjustRightInd w:val="0"/>
        <w:rPr>
          <w:rFonts w:ascii="Arial" w:hAnsi="Arial" w:cs="Arial"/>
          <w:b/>
          <w:sz w:val="18"/>
          <w:szCs w:val="18"/>
          <w:u w:val="single"/>
        </w:rPr>
      </w:pPr>
      <w:r w:rsidRPr="00A678FE">
        <w:rPr>
          <w:rFonts w:ascii="Arial" w:hAnsi="Arial" w:cs="Arial"/>
          <w:b/>
          <w:sz w:val="18"/>
          <w:szCs w:val="18"/>
          <w:u w:val="single"/>
        </w:rPr>
        <w:t xml:space="preserve">About Courtyard by Marriott </w:t>
      </w:r>
    </w:p>
    <w:p w14:paraId="179A6A51" w14:textId="3CE85551" w:rsidR="0033093A" w:rsidRDefault="00EE0953" w:rsidP="00A678FE">
      <w:pPr>
        <w:widowControl w:val="0"/>
        <w:autoSpaceDE w:val="0"/>
        <w:autoSpaceDN w:val="0"/>
        <w:adjustRightInd w:val="0"/>
        <w:rPr>
          <w:rFonts w:ascii="Arial" w:hAnsi="Arial" w:cs="Arial"/>
          <w:sz w:val="18"/>
          <w:szCs w:val="18"/>
        </w:rPr>
      </w:pPr>
      <w:r w:rsidRPr="00EE0953">
        <w:rPr>
          <w:rFonts w:ascii="Arial" w:eastAsia="Times New Roman" w:hAnsi="Arial" w:cs="Arial"/>
          <w:color w:val="000000"/>
          <w:sz w:val="18"/>
          <w:szCs w:val="18"/>
        </w:rPr>
        <w:t xml:space="preserve">Courtyard by Marriott offers a refreshing environment that helps guests stay connected, productive and balanced. Intuitive services and design accommodate guests’ needs for choice and control. With more than 1,100 locations in nearly 50 countries and territories, Courtyard is proud to participate in the industry’s award-winning loyalty program, Marriott Rewards® which includes The Ritz-Carlton Rewards®. </w:t>
      </w:r>
      <w:r w:rsidR="00A678FE" w:rsidRPr="00A678FE">
        <w:rPr>
          <w:rFonts w:ascii="Arial" w:hAnsi="Arial" w:cs="Arial"/>
          <w:sz w:val="18"/>
          <w:szCs w:val="18"/>
        </w:rPr>
        <w:t xml:space="preserve">For more information or reservations, visit </w:t>
      </w:r>
      <w:hyperlink r:id="rId11" w:history="1">
        <w:r w:rsidR="007A3898" w:rsidRPr="00D50D67">
          <w:rPr>
            <w:rStyle w:val="Hyperlink"/>
            <w:rFonts w:ascii="Arial" w:hAnsi="Arial" w:cs="Arial"/>
            <w:sz w:val="18"/>
            <w:szCs w:val="18"/>
          </w:rPr>
          <w:t>http://www.courtyardbatonrougedowntown.com</w:t>
        </w:r>
      </w:hyperlink>
      <w:r w:rsidR="00A678FE" w:rsidRPr="00A678FE">
        <w:rPr>
          <w:rFonts w:ascii="Arial" w:hAnsi="Arial" w:cs="Arial"/>
          <w:sz w:val="18"/>
          <w:szCs w:val="18"/>
        </w:rPr>
        <w:t xml:space="preserve">, become a fan on </w:t>
      </w:r>
      <w:hyperlink r:id="rId12" w:history="1">
        <w:r w:rsidR="00A678FE" w:rsidRPr="009A7B10">
          <w:rPr>
            <w:rStyle w:val="Hyperlink"/>
            <w:rFonts w:ascii="Arial" w:hAnsi="Arial" w:cs="Arial"/>
            <w:sz w:val="18"/>
            <w:szCs w:val="18"/>
          </w:rPr>
          <w:t>Facebook</w:t>
        </w:r>
      </w:hyperlink>
      <w:r w:rsidR="00A678FE" w:rsidRPr="00A678FE">
        <w:rPr>
          <w:rFonts w:ascii="Arial" w:hAnsi="Arial" w:cs="Arial"/>
          <w:sz w:val="18"/>
          <w:szCs w:val="18"/>
        </w:rPr>
        <w:t xml:space="preserve"> or follow</w:t>
      </w:r>
      <w:r w:rsidR="007A3898">
        <w:rPr>
          <w:rFonts w:ascii="Arial" w:hAnsi="Arial" w:cs="Arial"/>
          <w:sz w:val="18"/>
          <w:szCs w:val="18"/>
        </w:rPr>
        <w:t xml:space="preserve"> on</w:t>
      </w:r>
      <w:r w:rsidR="00A678FE" w:rsidRPr="00A678FE">
        <w:rPr>
          <w:rFonts w:ascii="Arial" w:hAnsi="Arial" w:cs="Arial"/>
          <w:sz w:val="18"/>
          <w:szCs w:val="18"/>
        </w:rPr>
        <w:t xml:space="preserve"> </w:t>
      </w:r>
      <w:hyperlink r:id="rId13" w:history="1">
        <w:r w:rsidR="00A678FE" w:rsidRPr="00A678FE">
          <w:rPr>
            <w:rStyle w:val="Hyperlink"/>
            <w:rFonts w:ascii="Arial" w:hAnsi="Arial" w:cs="Arial"/>
            <w:sz w:val="18"/>
            <w:szCs w:val="18"/>
          </w:rPr>
          <w:t>Instagram</w:t>
        </w:r>
      </w:hyperlink>
      <w:r w:rsidR="00A678FE" w:rsidRPr="00A678FE">
        <w:rPr>
          <w:rFonts w:ascii="Arial" w:hAnsi="Arial" w:cs="Arial"/>
          <w:sz w:val="18"/>
          <w:szCs w:val="18"/>
        </w:rPr>
        <w:t xml:space="preserve">. </w:t>
      </w:r>
    </w:p>
    <w:p w14:paraId="36BD55D4" w14:textId="19ED75AD" w:rsidR="0081072A" w:rsidRPr="00A678FE" w:rsidRDefault="00A678FE" w:rsidP="00A678FE">
      <w:pPr>
        <w:widowControl w:val="0"/>
        <w:autoSpaceDE w:val="0"/>
        <w:autoSpaceDN w:val="0"/>
        <w:adjustRightInd w:val="0"/>
        <w:rPr>
          <w:rFonts w:ascii="Arial" w:hAnsi="Arial" w:cs="Arial"/>
          <w:sz w:val="18"/>
          <w:szCs w:val="18"/>
        </w:rPr>
      </w:pPr>
      <w:r w:rsidRPr="00A678FE">
        <w:rPr>
          <w:rFonts w:ascii="Arial" w:hAnsi="Arial" w:cs="Arial"/>
          <w:sz w:val="18"/>
          <w:szCs w:val="18"/>
        </w:rPr>
        <w:t xml:space="preserve">   </w:t>
      </w:r>
      <w:r w:rsidR="0081072A" w:rsidRPr="00A678FE">
        <w:rPr>
          <w:rFonts w:ascii="Arial" w:hAnsi="Arial" w:cs="Arial"/>
          <w:sz w:val="18"/>
          <w:szCs w:val="18"/>
        </w:rPr>
        <w:t xml:space="preserve">    </w:t>
      </w:r>
    </w:p>
    <w:p w14:paraId="5D67CABA" w14:textId="77777777" w:rsidR="0081072A" w:rsidRPr="0081072A" w:rsidRDefault="0081072A" w:rsidP="0081072A">
      <w:pPr>
        <w:pStyle w:val="CYTEXT"/>
        <w:rPr>
          <w:szCs w:val="18"/>
        </w:rPr>
      </w:pPr>
    </w:p>
    <w:p w14:paraId="71D93A6D" w14:textId="77777777" w:rsidR="005F44BC" w:rsidRPr="00671014" w:rsidRDefault="005F44BC" w:rsidP="0081072A">
      <w:pPr>
        <w:pStyle w:val="CYTEXT"/>
      </w:pPr>
    </w:p>
    <w:p w14:paraId="35A36747" w14:textId="77777777" w:rsidR="003006CD" w:rsidRDefault="003006CD" w:rsidP="0081072A">
      <w:pPr>
        <w:pStyle w:val="CYTEXT"/>
      </w:pPr>
    </w:p>
    <w:p w14:paraId="58BDD60C" w14:textId="77777777" w:rsidR="003006CD" w:rsidRPr="00671014" w:rsidRDefault="003006CD" w:rsidP="0081072A">
      <w:pPr>
        <w:pStyle w:val="CYTEXT"/>
      </w:pPr>
    </w:p>
    <w:p w14:paraId="05C9809A" w14:textId="77777777" w:rsidR="001B4740" w:rsidRDefault="001B4740" w:rsidP="0081072A">
      <w:pPr>
        <w:pStyle w:val="CYTEXT"/>
      </w:pPr>
    </w:p>
    <w:sectPr w:rsidR="001B4740" w:rsidSect="00686805">
      <w:headerReference w:type="default" r:id="rId14"/>
      <w:footerReference w:type="default" r:id="rId15"/>
      <w:pgSz w:w="12240" w:h="15840"/>
      <w:pgMar w:top="177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F01A" w14:textId="77777777" w:rsidR="0005142B" w:rsidRDefault="0005142B" w:rsidP="003210EB">
      <w:r>
        <w:separator/>
      </w:r>
    </w:p>
  </w:endnote>
  <w:endnote w:type="continuationSeparator" w:id="0">
    <w:p w14:paraId="45EA1F14" w14:textId="77777777" w:rsidR="0005142B" w:rsidRDefault="0005142B" w:rsidP="0032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3518" w14:textId="77777777" w:rsidR="0081072A" w:rsidRPr="00E20246" w:rsidRDefault="0081072A" w:rsidP="00E20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D93B" w14:textId="77777777" w:rsidR="0005142B" w:rsidRDefault="0005142B" w:rsidP="003210EB">
      <w:r>
        <w:separator/>
      </w:r>
    </w:p>
  </w:footnote>
  <w:footnote w:type="continuationSeparator" w:id="0">
    <w:p w14:paraId="2DB982FB" w14:textId="77777777" w:rsidR="0005142B" w:rsidRDefault="0005142B" w:rsidP="0032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B056" w14:textId="18C56347" w:rsidR="0081072A" w:rsidRDefault="00D47D6A">
    <w:pPr>
      <w:pStyle w:val="Header"/>
    </w:pPr>
    <w:r>
      <w:rPr>
        <w:noProof/>
      </w:rPr>
      <mc:AlternateContent>
        <mc:Choice Requires="wps">
          <w:drawing>
            <wp:anchor distT="0" distB="0" distL="114300" distR="114300" simplePos="0" relativeHeight="251666432" behindDoc="0" locked="0" layoutInCell="1" allowOverlap="1" wp14:anchorId="51E2B728" wp14:editId="6FC2A1C8">
              <wp:simplePos x="0" y="0"/>
              <wp:positionH relativeFrom="column">
                <wp:posOffset>-113665</wp:posOffset>
              </wp:positionH>
              <wp:positionV relativeFrom="paragraph">
                <wp:posOffset>-112395</wp:posOffset>
              </wp:positionV>
              <wp:extent cx="354330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0CA3B93" w14:textId="07B15A3A" w:rsidR="0081072A" w:rsidRPr="00A63B57" w:rsidRDefault="0081072A" w:rsidP="0076489B">
                          <w:pPr>
                            <w:rPr>
                              <w:color w:val="39382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E2B728" id="_x0000_t202" coordsize="21600,21600" o:spt="202" path="m,l,21600r21600,l21600,xe">
              <v:stroke joinstyle="miter"/>
              <v:path gradientshapeok="t" o:connecttype="rect"/>
            </v:shapetype>
            <v:shape id="Text Box 19" o:spid="_x0000_s1026" type="#_x0000_t202" style="position:absolute;margin-left:-8.95pt;margin-top:-8.85pt;width:27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" filled="f" stroked="f">
              <v:textbox>
                <w:txbxContent>
                  <w:p w14:paraId="70CA3B93" w14:textId="07B15A3A" w:rsidR="0081072A" w:rsidRPr="00A63B57" w:rsidRDefault="0081072A" w:rsidP="0076489B">
                    <w:pPr>
                      <w:rPr>
                        <w:color w:val="39382F"/>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EB"/>
    <w:rsid w:val="00004A51"/>
    <w:rsid w:val="00010954"/>
    <w:rsid w:val="00025795"/>
    <w:rsid w:val="0005142B"/>
    <w:rsid w:val="000877C0"/>
    <w:rsid w:val="000B2C63"/>
    <w:rsid w:val="000C1A86"/>
    <w:rsid w:val="001502E3"/>
    <w:rsid w:val="001B4740"/>
    <w:rsid w:val="00214EFE"/>
    <w:rsid w:val="002402B1"/>
    <w:rsid w:val="00260BFA"/>
    <w:rsid w:val="00266BCE"/>
    <w:rsid w:val="002B4921"/>
    <w:rsid w:val="002D3ED8"/>
    <w:rsid w:val="002D6AB1"/>
    <w:rsid w:val="003006CD"/>
    <w:rsid w:val="00302359"/>
    <w:rsid w:val="003210EB"/>
    <w:rsid w:val="0033093A"/>
    <w:rsid w:val="00340E78"/>
    <w:rsid w:val="00392E2E"/>
    <w:rsid w:val="003C37CF"/>
    <w:rsid w:val="003C60C1"/>
    <w:rsid w:val="003F516A"/>
    <w:rsid w:val="00412DBA"/>
    <w:rsid w:val="004433AA"/>
    <w:rsid w:val="00467480"/>
    <w:rsid w:val="004A0145"/>
    <w:rsid w:val="004B4E24"/>
    <w:rsid w:val="004C4D0C"/>
    <w:rsid w:val="004E583E"/>
    <w:rsid w:val="004F4A51"/>
    <w:rsid w:val="00517418"/>
    <w:rsid w:val="00523C3A"/>
    <w:rsid w:val="0052442B"/>
    <w:rsid w:val="00535E34"/>
    <w:rsid w:val="00573335"/>
    <w:rsid w:val="005B59D8"/>
    <w:rsid w:val="005E40B6"/>
    <w:rsid w:val="005F44BC"/>
    <w:rsid w:val="00644F03"/>
    <w:rsid w:val="006528FE"/>
    <w:rsid w:val="00661A86"/>
    <w:rsid w:val="00671014"/>
    <w:rsid w:val="0068074B"/>
    <w:rsid w:val="00681037"/>
    <w:rsid w:val="00682880"/>
    <w:rsid w:val="00686805"/>
    <w:rsid w:val="006B3797"/>
    <w:rsid w:val="006F26CF"/>
    <w:rsid w:val="007043FB"/>
    <w:rsid w:val="00732C0B"/>
    <w:rsid w:val="0076489B"/>
    <w:rsid w:val="007816A6"/>
    <w:rsid w:val="007A3898"/>
    <w:rsid w:val="007E18BD"/>
    <w:rsid w:val="0081072A"/>
    <w:rsid w:val="00815FE4"/>
    <w:rsid w:val="00834FA6"/>
    <w:rsid w:val="00836AE6"/>
    <w:rsid w:val="00843A4A"/>
    <w:rsid w:val="008B2F44"/>
    <w:rsid w:val="008C5DB8"/>
    <w:rsid w:val="008E3546"/>
    <w:rsid w:val="008E645C"/>
    <w:rsid w:val="009049A6"/>
    <w:rsid w:val="009209F5"/>
    <w:rsid w:val="00972550"/>
    <w:rsid w:val="00976EF8"/>
    <w:rsid w:val="00985D56"/>
    <w:rsid w:val="00994496"/>
    <w:rsid w:val="009A7B10"/>
    <w:rsid w:val="009B21A3"/>
    <w:rsid w:val="009B529D"/>
    <w:rsid w:val="009C2946"/>
    <w:rsid w:val="009D4BA3"/>
    <w:rsid w:val="009F15E3"/>
    <w:rsid w:val="00A16D9F"/>
    <w:rsid w:val="00A207C1"/>
    <w:rsid w:val="00A35AEA"/>
    <w:rsid w:val="00A53378"/>
    <w:rsid w:val="00A54DBE"/>
    <w:rsid w:val="00A63B57"/>
    <w:rsid w:val="00A678FE"/>
    <w:rsid w:val="00AE73C3"/>
    <w:rsid w:val="00AF0B9E"/>
    <w:rsid w:val="00AF7050"/>
    <w:rsid w:val="00B06D79"/>
    <w:rsid w:val="00B41982"/>
    <w:rsid w:val="00B6411B"/>
    <w:rsid w:val="00BA394C"/>
    <w:rsid w:val="00BD33C7"/>
    <w:rsid w:val="00C00560"/>
    <w:rsid w:val="00C04544"/>
    <w:rsid w:val="00C1284D"/>
    <w:rsid w:val="00C153FA"/>
    <w:rsid w:val="00C57D11"/>
    <w:rsid w:val="00CA3D6F"/>
    <w:rsid w:val="00CB00CA"/>
    <w:rsid w:val="00CF1BBE"/>
    <w:rsid w:val="00D04CF9"/>
    <w:rsid w:val="00D32B2A"/>
    <w:rsid w:val="00D34041"/>
    <w:rsid w:val="00D36FBB"/>
    <w:rsid w:val="00D47D6A"/>
    <w:rsid w:val="00D77E7F"/>
    <w:rsid w:val="00DA1522"/>
    <w:rsid w:val="00DC4F68"/>
    <w:rsid w:val="00DC5E9A"/>
    <w:rsid w:val="00DD5A61"/>
    <w:rsid w:val="00DE18AF"/>
    <w:rsid w:val="00DF3172"/>
    <w:rsid w:val="00E0511E"/>
    <w:rsid w:val="00E20246"/>
    <w:rsid w:val="00E34A0D"/>
    <w:rsid w:val="00E50603"/>
    <w:rsid w:val="00E6567E"/>
    <w:rsid w:val="00E927EA"/>
    <w:rsid w:val="00E94716"/>
    <w:rsid w:val="00E96EC9"/>
    <w:rsid w:val="00EB7237"/>
    <w:rsid w:val="00EC47D6"/>
    <w:rsid w:val="00ED3BAF"/>
    <w:rsid w:val="00EE0953"/>
    <w:rsid w:val="00EE4511"/>
    <w:rsid w:val="00F603AF"/>
    <w:rsid w:val="00F72A56"/>
    <w:rsid w:val="00F775EB"/>
    <w:rsid w:val="00F90F41"/>
    <w:rsid w:val="00FD20FD"/>
    <w:rsid w:val="00FE544F"/>
    <w:rsid w:val="00FF431F"/>
    <w:rsid w:val="00FF5E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531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3ED8"/>
  </w:style>
  <w:style w:type="paragraph" w:styleId="Heading1">
    <w:name w:val="heading 1"/>
    <w:aliases w:val="CY CONTACT / TITLE"/>
    <w:basedOn w:val="BasicParagraph"/>
    <w:next w:val="Normal"/>
    <w:link w:val="Heading1Char"/>
    <w:autoRedefine/>
    <w:uiPriority w:val="9"/>
    <w:qFormat/>
    <w:rsid w:val="00682880"/>
    <w:pPr>
      <w:spacing w:before="240"/>
      <w:outlineLvl w:val="0"/>
    </w:pPr>
    <w:rPr>
      <w:rFonts w:ascii="Arial" w:hAnsi="Arial" w:cs="Courier New"/>
      <w:b/>
      <w:caps/>
      <w:color w:val="72A844"/>
      <w:sz w:val="22"/>
    </w:rPr>
  </w:style>
  <w:style w:type="paragraph" w:styleId="Heading2">
    <w:name w:val="heading 2"/>
    <w:aliases w:val="CY Subhead"/>
    <w:basedOn w:val="BasicParagraph"/>
    <w:next w:val="Normal"/>
    <w:link w:val="Heading2Char"/>
    <w:uiPriority w:val="9"/>
    <w:unhideWhenUsed/>
    <w:qFormat/>
    <w:rsid w:val="00260BFA"/>
    <w:pPr>
      <w:spacing w:after="180"/>
      <w:outlineLvl w:val="1"/>
    </w:pPr>
    <w:rPr>
      <w:rFonts w:ascii="Courier New" w:hAnsi="Courier New" w:cs="Courier New"/>
      <w:color w:val="78B24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0EB"/>
    <w:pPr>
      <w:tabs>
        <w:tab w:val="center" w:pos="4320"/>
        <w:tab w:val="right" w:pos="8640"/>
      </w:tabs>
    </w:pPr>
  </w:style>
  <w:style w:type="character" w:customStyle="1" w:styleId="HeaderChar">
    <w:name w:val="Header Char"/>
    <w:basedOn w:val="DefaultParagraphFont"/>
    <w:link w:val="Header"/>
    <w:uiPriority w:val="99"/>
    <w:rsid w:val="003210EB"/>
  </w:style>
  <w:style w:type="paragraph" w:styleId="Footer">
    <w:name w:val="footer"/>
    <w:basedOn w:val="Normal"/>
    <w:link w:val="FooterChar"/>
    <w:uiPriority w:val="99"/>
    <w:unhideWhenUsed/>
    <w:rsid w:val="003210EB"/>
    <w:pPr>
      <w:tabs>
        <w:tab w:val="center" w:pos="4320"/>
        <w:tab w:val="right" w:pos="8640"/>
      </w:tabs>
    </w:pPr>
  </w:style>
  <w:style w:type="character" w:customStyle="1" w:styleId="FooterChar">
    <w:name w:val="Footer Char"/>
    <w:basedOn w:val="DefaultParagraphFont"/>
    <w:link w:val="Footer"/>
    <w:uiPriority w:val="99"/>
    <w:rsid w:val="003210EB"/>
  </w:style>
  <w:style w:type="paragraph" w:styleId="BalloonText">
    <w:name w:val="Balloon Text"/>
    <w:basedOn w:val="Normal"/>
    <w:link w:val="BalloonTextChar"/>
    <w:uiPriority w:val="99"/>
    <w:semiHidden/>
    <w:unhideWhenUsed/>
    <w:rsid w:val="003210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0EB"/>
    <w:rPr>
      <w:rFonts w:ascii="Lucida Grande" w:hAnsi="Lucida Grande" w:cs="Lucida Grande"/>
      <w:sz w:val="18"/>
      <w:szCs w:val="18"/>
    </w:rPr>
  </w:style>
  <w:style w:type="paragraph" w:styleId="NormalWeb">
    <w:name w:val="Normal (Web)"/>
    <w:basedOn w:val="Normal"/>
    <w:uiPriority w:val="99"/>
    <w:unhideWhenUsed/>
    <w:rsid w:val="003210E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2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7101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aliases w:val="CY CONTACT / TITLE Char"/>
    <w:basedOn w:val="DefaultParagraphFont"/>
    <w:link w:val="Heading1"/>
    <w:uiPriority w:val="9"/>
    <w:rsid w:val="00682880"/>
    <w:rPr>
      <w:rFonts w:ascii="Arial" w:hAnsi="Arial" w:cs="Courier New"/>
      <w:b/>
      <w:caps/>
      <w:color w:val="72A844"/>
      <w:sz w:val="22"/>
    </w:rPr>
  </w:style>
  <w:style w:type="character" w:customStyle="1" w:styleId="Heading2Char">
    <w:name w:val="Heading 2 Char"/>
    <w:aliases w:val="CY Subhead Char"/>
    <w:basedOn w:val="DefaultParagraphFont"/>
    <w:link w:val="Heading2"/>
    <w:uiPriority w:val="9"/>
    <w:rsid w:val="00260BFA"/>
    <w:rPr>
      <w:rFonts w:ascii="Courier New" w:hAnsi="Courier New" w:cs="Courier New"/>
      <w:color w:val="78B247"/>
      <w:sz w:val="20"/>
    </w:rPr>
  </w:style>
  <w:style w:type="paragraph" w:styleId="NoSpacing">
    <w:name w:val="No Spacing"/>
    <w:basedOn w:val="NormalWeb"/>
    <w:uiPriority w:val="1"/>
    <w:qFormat/>
    <w:rsid w:val="00260BFA"/>
    <w:pPr>
      <w:spacing w:line="288" w:lineRule="auto"/>
      <w:jc w:val="both"/>
    </w:pPr>
    <w:rPr>
      <w:rFonts w:ascii="Arial" w:hAnsi="Arial" w:cs="Arial"/>
      <w:color w:val="5E4F47"/>
      <w:spacing w:val="2"/>
      <w:sz w:val="18"/>
      <w:szCs w:val="18"/>
    </w:rPr>
  </w:style>
  <w:style w:type="paragraph" w:styleId="Subtitle">
    <w:name w:val="Subtitle"/>
    <w:basedOn w:val="Normal"/>
    <w:next w:val="Normal"/>
    <w:link w:val="SubtitleChar"/>
    <w:uiPriority w:val="11"/>
    <w:qFormat/>
    <w:rsid w:val="00260BFA"/>
    <w:pPr>
      <w:spacing w:before="120"/>
    </w:pPr>
    <w:rPr>
      <w:rFonts w:ascii="Courier New" w:hAnsi="Courier New" w:cs="Courier New"/>
      <w:color w:val="5E4F47"/>
      <w:spacing w:val="-20"/>
      <w:sz w:val="18"/>
      <w:szCs w:val="16"/>
    </w:rPr>
  </w:style>
  <w:style w:type="character" w:customStyle="1" w:styleId="SubtitleChar">
    <w:name w:val="Subtitle Char"/>
    <w:basedOn w:val="DefaultParagraphFont"/>
    <w:link w:val="Subtitle"/>
    <w:uiPriority w:val="11"/>
    <w:rsid w:val="00260BFA"/>
    <w:rPr>
      <w:rFonts w:ascii="Courier New" w:hAnsi="Courier New" w:cs="Courier New"/>
      <w:color w:val="5E4F47"/>
      <w:spacing w:val="-20"/>
      <w:sz w:val="18"/>
      <w:szCs w:val="16"/>
    </w:rPr>
  </w:style>
  <w:style w:type="character" w:styleId="SubtleEmphasis">
    <w:name w:val="Subtle Emphasis"/>
    <w:uiPriority w:val="19"/>
    <w:qFormat/>
    <w:rsid w:val="00260BFA"/>
    <w:rPr>
      <w:rFonts w:ascii="Courier New" w:hAnsi="Courier New" w:cs="Courier New"/>
      <w:color w:val="5E4F47"/>
      <w:spacing w:val="-20"/>
      <w:sz w:val="18"/>
      <w:szCs w:val="16"/>
    </w:rPr>
  </w:style>
  <w:style w:type="character" w:styleId="Emphasis">
    <w:name w:val="Emphasis"/>
    <w:aliases w:val="CY HEADLINE"/>
    <w:uiPriority w:val="20"/>
    <w:qFormat/>
    <w:rsid w:val="00A63B57"/>
    <w:rPr>
      <w:rFonts w:ascii="Arial" w:hAnsi="Arial" w:cs="Courier New"/>
      <w:b/>
      <w:color w:val="78BC42"/>
      <w:sz w:val="22"/>
      <w:szCs w:val="18"/>
    </w:rPr>
  </w:style>
  <w:style w:type="paragraph" w:customStyle="1" w:styleId="CYContactinfo">
    <w:name w:val="CY Contact info"/>
    <w:basedOn w:val="NoSpacing"/>
    <w:autoRedefine/>
    <w:qFormat/>
    <w:rsid w:val="00A63B57"/>
    <w:pPr>
      <w:spacing w:before="0" w:beforeAutospacing="0" w:after="60" w:afterAutospacing="0" w:line="240" w:lineRule="auto"/>
    </w:pPr>
  </w:style>
  <w:style w:type="paragraph" w:customStyle="1" w:styleId="CYTEXT">
    <w:name w:val="CY TEXT"/>
    <w:basedOn w:val="NoSpacing"/>
    <w:autoRedefine/>
    <w:qFormat/>
    <w:rsid w:val="0081072A"/>
    <w:rPr>
      <w:color w:val="39382F"/>
      <w:szCs w:val="22"/>
    </w:rPr>
  </w:style>
  <w:style w:type="character" w:styleId="Hyperlink">
    <w:name w:val="Hyperlink"/>
    <w:uiPriority w:val="99"/>
    <w:rsid w:val="00340E78"/>
    <w:rPr>
      <w:color w:val="0000FF"/>
      <w:u w:val="single"/>
    </w:rPr>
  </w:style>
  <w:style w:type="paragraph" w:styleId="BodyText">
    <w:name w:val="Body Text"/>
    <w:basedOn w:val="Normal"/>
    <w:link w:val="BodyTextChar"/>
    <w:unhideWhenUsed/>
    <w:rsid w:val="00535E34"/>
    <w:pPr>
      <w:snapToGrid w:val="0"/>
    </w:pPr>
    <w:rPr>
      <w:rFonts w:ascii="Times New Roman" w:eastAsia="Times New Roman" w:hAnsi="Times New Roman" w:cs="Times New Roman"/>
      <w:b/>
      <w:kern w:val="28"/>
      <w:szCs w:val="20"/>
    </w:rPr>
  </w:style>
  <w:style w:type="character" w:customStyle="1" w:styleId="BodyTextChar">
    <w:name w:val="Body Text Char"/>
    <w:basedOn w:val="DefaultParagraphFont"/>
    <w:link w:val="BodyText"/>
    <w:rsid w:val="00535E34"/>
    <w:rPr>
      <w:rFonts w:ascii="Times New Roman" w:eastAsia="Times New Roman" w:hAnsi="Times New Roman" w:cs="Times New Roman"/>
      <w:b/>
      <w:kern w:val="28"/>
      <w:szCs w:val="20"/>
    </w:rPr>
  </w:style>
  <w:style w:type="character" w:styleId="FollowedHyperlink">
    <w:name w:val="FollowedHyperlink"/>
    <w:basedOn w:val="DefaultParagraphFont"/>
    <w:rsid w:val="00535E34"/>
    <w:rPr>
      <w:color w:val="800080" w:themeColor="followedHyperlink"/>
      <w:u w:val="single"/>
    </w:rPr>
  </w:style>
  <w:style w:type="paragraph" w:styleId="PlainText">
    <w:name w:val="Plain Text"/>
    <w:basedOn w:val="Normal"/>
    <w:link w:val="PlainTextChar"/>
    <w:uiPriority w:val="99"/>
    <w:semiHidden/>
    <w:unhideWhenUsed/>
    <w:rsid w:val="00732C0B"/>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732C0B"/>
    <w:rPr>
      <w:rFonts w:ascii="Calibri" w:eastAsia="Calibri" w:hAnsi="Calibri" w:cs="Times New Roman"/>
      <w:sz w:val="22"/>
      <w:szCs w:val="21"/>
    </w:rPr>
  </w:style>
  <w:style w:type="paragraph" w:customStyle="1" w:styleId="Style0">
    <w:name w:val="Style0"/>
    <w:rsid w:val="00D36FBB"/>
    <w:rPr>
      <w:rFonts w:ascii="Arial" w:eastAsia="Times New Roman" w:hAnsi="Arial" w:cs="Times New Roman"/>
      <w:snapToGrid w:val="0"/>
      <w:szCs w:val="20"/>
    </w:rPr>
  </w:style>
  <w:style w:type="character" w:customStyle="1" w:styleId="UnresolvedMention">
    <w:name w:val="Unresolved Mention"/>
    <w:basedOn w:val="DefaultParagraphFont"/>
    <w:rsid w:val="00573335"/>
    <w:rPr>
      <w:color w:val="605E5C"/>
      <w:shd w:val="clear" w:color="auto" w:fill="E1DFDD"/>
    </w:rPr>
  </w:style>
  <w:style w:type="character" w:styleId="CommentReference">
    <w:name w:val="annotation reference"/>
    <w:basedOn w:val="DefaultParagraphFont"/>
    <w:semiHidden/>
    <w:unhideWhenUsed/>
    <w:rsid w:val="00ED3BAF"/>
    <w:rPr>
      <w:sz w:val="16"/>
      <w:szCs w:val="16"/>
    </w:rPr>
  </w:style>
  <w:style w:type="paragraph" w:styleId="CommentText">
    <w:name w:val="annotation text"/>
    <w:basedOn w:val="Normal"/>
    <w:link w:val="CommentTextChar"/>
    <w:semiHidden/>
    <w:unhideWhenUsed/>
    <w:rsid w:val="00ED3BAF"/>
    <w:rPr>
      <w:sz w:val="20"/>
      <w:szCs w:val="20"/>
    </w:rPr>
  </w:style>
  <w:style w:type="character" w:customStyle="1" w:styleId="CommentTextChar">
    <w:name w:val="Comment Text Char"/>
    <w:basedOn w:val="DefaultParagraphFont"/>
    <w:link w:val="CommentText"/>
    <w:semiHidden/>
    <w:rsid w:val="00ED3BAF"/>
    <w:rPr>
      <w:sz w:val="20"/>
      <w:szCs w:val="20"/>
    </w:rPr>
  </w:style>
  <w:style w:type="paragraph" w:styleId="CommentSubject">
    <w:name w:val="annotation subject"/>
    <w:basedOn w:val="CommentText"/>
    <w:next w:val="CommentText"/>
    <w:link w:val="CommentSubjectChar"/>
    <w:semiHidden/>
    <w:unhideWhenUsed/>
    <w:rsid w:val="00ED3BAF"/>
    <w:rPr>
      <w:b/>
      <w:bCs/>
    </w:rPr>
  </w:style>
  <w:style w:type="character" w:customStyle="1" w:styleId="CommentSubjectChar">
    <w:name w:val="Comment Subject Char"/>
    <w:basedOn w:val="CommentTextChar"/>
    <w:link w:val="CommentSubject"/>
    <w:semiHidden/>
    <w:rsid w:val="00ED3B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62412">
      <w:bodyDiv w:val="1"/>
      <w:marLeft w:val="0"/>
      <w:marRight w:val="0"/>
      <w:marTop w:val="0"/>
      <w:marBottom w:val="0"/>
      <w:divBdr>
        <w:top w:val="none" w:sz="0" w:space="0" w:color="auto"/>
        <w:left w:val="none" w:sz="0" w:space="0" w:color="auto"/>
        <w:bottom w:val="none" w:sz="0" w:space="0" w:color="auto"/>
        <w:right w:val="none" w:sz="0" w:space="0" w:color="auto"/>
      </w:divBdr>
    </w:div>
    <w:div w:id="2059815484">
      <w:bodyDiv w:val="1"/>
      <w:marLeft w:val="0"/>
      <w:marRight w:val="0"/>
      <w:marTop w:val="0"/>
      <w:marBottom w:val="0"/>
      <w:divBdr>
        <w:top w:val="none" w:sz="0" w:space="0" w:color="auto"/>
        <w:left w:val="none" w:sz="0" w:space="0" w:color="auto"/>
        <w:bottom w:val="none" w:sz="0" w:space="0" w:color="auto"/>
        <w:right w:val="none" w:sz="0" w:space="0" w:color="auto"/>
      </w:divBdr>
    </w:div>
    <w:div w:id="2106920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hospitalityamerica.com" TargetMode="External"/><Relationship Id="rId13" Type="http://schemas.openxmlformats.org/officeDocument/2006/relationships/hyperlink" Target="https://www.instagram.com/courtyard_BR_D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courtyardbatonrougedownto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urtyardbatonrougedowntow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spitalityamerica.com/index-ie.html" TargetMode="External"/><Relationship Id="rId4" Type="http://schemas.openxmlformats.org/officeDocument/2006/relationships/webSettings" Target="webSettings.xml"/><Relationship Id="rId9" Type="http://schemas.openxmlformats.org/officeDocument/2006/relationships/hyperlink" Target="https://www.windsoraughtr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3743-913F-420B-82BE-32118E81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International</dc:creator>
  <cp:keywords/>
  <dc:description/>
  <cp:lastModifiedBy>Casey L. Tate</cp:lastModifiedBy>
  <cp:revision>2</cp:revision>
  <cp:lastPrinted>2014-09-26T14:22:00Z</cp:lastPrinted>
  <dcterms:created xsi:type="dcterms:W3CDTF">2019-01-22T19:13:00Z</dcterms:created>
  <dcterms:modified xsi:type="dcterms:W3CDTF">2019-01-22T19:13:00Z</dcterms:modified>
</cp:coreProperties>
</file>